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641"/>
      </w:tblGrid>
      <w:tr w:rsidR="000664DA" w:rsidTr="00271DCA">
        <w:trPr>
          <w:jc w:val="center"/>
        </w:trPr>
        <w:tc>
          <w:tcPr>
            <w:tcW w:w="4573" w:type="dxa"/>
          </w:tcPr>
          <w:p w:rsidR="000664DA" w:rsidRPr="000664DA" w:rsidRDefault="000664DA" w:rsidP="000664DA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0664DA">
              <w:rPr>
                <w:rFonts w:ascii="Times New Roman" w:hAnsi="Times New Roman" w:cs="Times New Roman"/>
                <w:b/>
              </w:rPr>
              <w:t>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64DA">
              <w:rPr>
                <w:rFonts w:ascii="Times New Roman" w:hAnsi="Times New Roman" w:cs="Times New Roman"/>
                <w:b/>
              </w:rPr>
              <w:t>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 xml:space="preserve">Η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71D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Η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64DA">
              <w:rPr>
                <w:rFonts w:ascii="Times New Roman" w:hAnsi="Times New Roman" w:cs="Times New Roman"/>
                <w:b/>
              </w:rPr>
              <w:t>Α</w:t>
            </w:r>
          </w:p>
        </w:tc>
        <w:tc>
          <w:tcPr>
            <w:tcW w:w="4641" w:type="dxa"/>
          </w:tcPr>
          <w:p w:rsidR="000664DA" w:rsidRDefault="000664DA" w:rsidP="000664DA">
            <w:pPr>
              <w:jc w:val="both"/>
            </w:pPr>
          </w:p>
        </w:tc>
      </w:tr>
      <w:tr w:rsidR="000664DA" w:rsidTr="00271DCA">
        <w:trPr>
          <w:jc w:val="center"/>
        </w:trPr>
        <w:tc>
          <w:tcPr>
            <w:tcW w:w="4573" w:type="dxa"/>
          </w:tcPr>
          <w:p w:rsidR="000664DA" w:rsidRDefault="000664DA" w:rsidP="000664DA">
            <w:pPr>
              <w:spacing w:line="276" w:lineRule="auto"/>
              <w:jc w:val="both"/>
            </w:pPr>
            <w:r w:rsidRPr="00333A8F"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590800" cy="952500"/>
                  <wp:effectExtent l="0" t="0" r="0" b="0"/>
                  <wp:docPr id="1" name="Εικόνα 1" descr="up_2017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p_2017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271DCA" w:rsidRDefault="000664DA" w:rsidP="00271DCA">
            <w:pPr>
              <w:spacing w:before="120" w:line="276" w:lineRule="auto"/>
              <w:ind w:left="282"/>
              <w:jc w:val="center"/>
              <w:rPr>
                <w:rFonts w:ascii="Times New Roman" w:hAnsi="Times New Roman" w:cs="Times New Roman"/>
              </w:rPr>
            </w:pPr>
            <w:r w:rsidRPr="000664DA">
              <w:rPr>
                <w:rFonts w:ascii="Times New Roman" w:hAnsi="Times New Roman" w:cs="Times New Roman"/>
                <w:b/>
              </w:rPr>
              <w:t>«</w:t>
            </w:r>
            <w:r w:rsidR="00271DCA">
              <w:rPr>
                <w:rFonts w:ascii="Times New Roman" w:hAnsi="Times New Roman" w:cs="Times New Roman"/>
                <w:b/>
              </w:rPr>
              <w:t>Προμήθεια και τοποθέτηση επιστρώσεων δαπέδων σε χώρους τμημάτων</w:t>
            </w:r>
            <w:r w:rsidRPr="000664DA">
              <w:rPr>
                <w:rFonts w:ascii="Times New Roman" w:hAnsi="Times New Roman" w:cs="Times New Roman"/>
                <w:b/>
              </w:rPr>
              <w:t xml:space="preserve"> του Πανεπιστημίου Πατρών</w:t>
            </w:r>
            <w:r w:rsidR="00271DCA">
              <w:rPr>
                <w:rFonts w:ascii="Times New Roman" w:hAnsi="Times New Roman" w:cs="Times New Roman"/>
                <w:b/>
              </w:rPr>
              <w:t xml:space="preserve"> - 2021</w:t>
            </w:r>
            <w:r w:rsidRPr="000664DA">
              <w:rPr>
                <w:rFonts w:ascii="Times New Roman" w:hAnsi="Times New Roman" w:cs="Times New Roman"/>
                <w:b/>
              </w:rPr>
              <w:t>»</w:t>
            </w:r>
          </w:p>
          <w:p w:rsidR="000664DA" w:rsidRPr="000664DA" w:rsidRDefault="000664DA" w:rsidP="00271DCA">
            <w:pPr>
              <w:spacing w:before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(αριθ. </w:t>
            </w:r>
            <w:proofErr w:type="spellStart"/>
            <w:r>
              <w:rPr>
                <w:rFonts w:ascii="Times New Roman" w:hAnsi="Times New Roman" w:cs="Times New Roman"/>
              </w:rPr>
              <w:t>διακ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71DCA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/21)</w:t>
            </w:r>
          </w:p>
        </w:tc>
      </w:tr>
    </w:tbl>
    <w:p w:rsidR="00ED5A4B" w:rsidRDefault="00ED5A4B" w:rsidP="00113273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0664DA" w:rsidRDefault="000664DA" w:rsidP="00113273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111347" w:rsidRPr="004E149C" w:rsidRDefault="00111347" w:rsidP="00111347">
      <w:pPr>
        <w:autoSpaceDE w:val="0"/>
        <w:spacing w:after="120" w:line="276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</w:pPr>
      <w:r w:rsidRPr="004E149C"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ΠΙΝΑΚ</w:t>
      </w:r>
      <w:r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Α</w:t>
      </w:r>
      <w:r w:rsidRPr="004E149C">
        <w:rPr>
          <w:rFonts w:ascii="Times New Roman" w:eastAsia="PMingLiU" w:hAnsi="Times New Roman" w:cs="Times New Roman"/>
          <w:b/>
          <w:color w:val="000000"/>
          <w:sz w:val="24"/>
          <w:szCs w:val="32"/>
          <w:u w:val="single"/>
          <w:lang w:eastAsia="el-GR"/>
        </w:rPr>
        <w:t>Σ ΑΠΑΙΤΟΥΜΕΝΩΝ ΤΕΧΝΙΚΩΝ ΧΑΡΑΚΤΗΡΙΣΤΙΚΩΝ ΕΠΙΣΤΡΩΣΕΩΝ</w:t>
      </w:r>
    </w:p>
    <w:p w:rsidR="00111347" w:rsidRPr="004E149C" w:rsidRDefault="00111347" w:rsidP="00111347">
      <w:pPr>
        <w:autoSpaceDE w:val="0"/>
        <w:spacing w:after="0" w:line="276" w:lineRule="auto"/>
        <w:jc w:val="center"/>
        <w:rPr>
          <w:rFonts w:ascii="Times New Roman" w:eastAsia="PMingLiU" w:hAnsi="Times New Roman" w:cs="Times New Roman"/>
          <w:b/>
          <w:color w:val="000000"/>
          <w:szCs w:val="32"/>
          <w:u w:val="single"/>
          <w:lang w:eastAsia="el-GR"/>
        </w:rPr>
      </w:pPr>
      <w:r w:rsidRPr="004E149C">
        <w:rPr>
          <w:rFonts w:ascii="Times New Roman" w:eastAsia="PMingLiU" w:hAnsi="Times New Roman" w:cs="Times New Roman"/>
          <w:b/>
          <w:color w:val="000000"/>
          <w:szCs w:val="32"/>
          <w:u w:val="single"/>
          <w:lang w:eastAsia="el-GR"/>
        </w:rPr>
        <w:t>(συνημμένος στην Τεχνική Προσφορά των συμμετεχόντων στον διαγωνισμό της παραπάνω προμήθειας)</w:t>
      </w:r>
    </w:p>
    <w:p w:rsidR="00111347" w:rsidRPr="004E149C" w:rsidRDefault="00111347" w:rsidP="00111347">
      <w:pPr>
        <w:autoSpaceDE w:val="0"/>
        <w:spacing w:after="12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p w:rsidR="00111347" w:rsidRPr="00111347" w:rsidRDefault="00111347" w:rsidP="00111347">
      <w:pPr>
        <w:pStyle w:val="a4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PMingLiU" w:hAnsi="Times New Roman" w:cs="Times New Roman"/>
          <w:b/>
          <w:color w:val="000000"/>
          <w:szCs w:val="32"/>
          <w:lang w:eastAsia="el-GR"/>
        </w:rPr>
      </w:pPr>
      <w:r w:rsidRPr="00111347">
        <w:rPr>
          <w:rFonts w:ascii="Times New Roman" w:eastAsia="PMingLiU" w:hAnsi="Times New Roman" w:cs="Times New Roman"/>
          <w:b/>
          <w:color w:val="000000"/>
          <w:szCs w:val="32"/>
          <w:lang w:eastAsia="el-GR"/>
        </w:rPr>
        <w:t xml:space="preserve">Επίστρωση των επιφανειών με τελική επιφάνεια </w:t>
      </w:r>
      <w:r w:rsidRPr="00111347">
        <w:rPr>
          <w:rFonts w:ascii="Times New Roman" w:eastAsia="PMingLiU" w:hAnsi="Times New Roman" w:cs="Times New Roman"/>
          <w:b/>
          <w:color w:val="000000"/>
          <w:szCs w:val="32"/>
          <w:lang w:val="en-US" w:eastAsia="el-GR"/>
        </w:rPr>
        <w:t>LAMINATE</w:t>
      </w:r>
      <w:r w:rsidRPr="00111347">
        <w:rPr>
          <w:rFonts w:ascii="Times New Roman" w:eastAsia="PMingLiU" w:hAnsi="Times New Roman" w:cs="Times New Roman"/>
          <w:b/>
          <w:color w:val="000000"/>
          <w:szCs w:val="32"/>
          <w:lang w:eastAsia="el-GR"/>
        </w:rPr>
        <w:t xml:space="preserve"> δάπεδο με τα εξής χαρακτηριστικά:</w:t>
      </w:r>
    </w:p>
    <w:p w:rsidR="00111347" w:rsidRPr="00111347" w:rsidRDefault="00111347" w:rsidP="00111347">
      <w:pPr>
        <w:autoSpaceDE w:val="0"/>
        <w:spacing w:after="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tbl>
      <w:tblPr>
        <w:tblW w:w="97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3119"/>
      </w:tblGrid>
      <w:tr w:rsidR="00111347" w:rsidRPr="00111347" w:rsidTr="00111347">
        <w:trPr>
          <w:trHeight w:val="666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40"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u w:val="single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  <w:t>ΠΕΡΙΓΡΑΦΗ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40"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  <w:t>ΑΠΑΙΤΗΣΗ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32"/>
                <w:lang w:eastAsia="el-GR"/>
              </w:rPr>
              <w:t>«ΚΑΛΥΨΗ» ΔΙΑ ΤΩΝ ΠΡΟΣΦΕΡΟΜΕΝΩΝ (ΣΥΜΠΛΗΡΩΣΤΕ ΑΝΑΛΟΓΑ)</w:t>
            </w:r>
          </w:p>
        </w:tc>
      </w:tr>
      <w:tr w:rsidR="00111347" w:rsidRPr="00111347" w:rsidTr="00111347">
        <w:trPr>
          <w:trHeight w:val="553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Δάπεδο από σανίδες </w:t>
            </w: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Laminate</w:t>
            </w:r>
            <w:proofErr w:type="spellEnd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 με φινίρισμα ξύλου:</w:t>
            </w:r>
          </w:p>
        </w:tc>
        <w:tc>
          <w:tcPr>
            <w:tcW w:w="2268" w:type="dxa"/>
            <w:vAlign w:val="center"/>
          </w:tcPr>
          <w:p w:rsidR="00111347" w:rsidRPr="00111347" w:rsidRDefault="00111347" w:rsidP="00111347">
            <w:pPr>
              <w:autoSpaceDE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Απαιτείται 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1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</w:p>
        </w:tc>
      </w:tr>
      <w:tr w:rsidR="00111347" w:rsidRPr="00111347" w:rsidTr="00111347">
        <w:trPr>
          <w:trHeight w:val="308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Επιφάνεια</w:t>
            </w:r>
          </w:p>
        </w:tc>
        <w:tc>
          <w:tcPr>
            <w:tcW w:w="2268" w:type="dxa"/>
            <w:vAlign w:val="center"/>
          </w:tcPr>
          <w:p w:rsidR="00111347" w:rsidRPr="00111347" w:rsidRDefault="00111347" w:rsidP="00111347">
            <w:pPr>
              <w:autoSpaceDE w:val="0"/>
              <w:spacing w:before="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Ανάγλυφη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</w:p>
        </w:tc>
      </w:tr>
      <w:tr w:rsidR="00111347" w:rsidRPr="00111347" w:rsidTr="00111347">
        <w:trPr>
          <w:trHeight w:val="257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Κατηγορία αντοχής στη τριβή: 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AC4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</w:p>
        </w:tc>
      </w:tr>
      <w:tr w:rsidR="00111347" w:rsidRPr="00111347" w:rsidTr="00111347">
        <w:trPr>
          <w:trHeight w:val="20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Κλάση χρήσης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32-33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Κατηγορία πυροπροστασίας: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Cfl-S1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Στατική κάμψη 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IC2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Πάχος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8,0 </w:t>
            </w: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mm</w:t>
            </w:r>
            <w:proofErr w:type="spellEnd"/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Κατηγορία </w:t>
            </w: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αντιολισθητικότητας</w:t>
            </w:r>
            <w:proofErr w:type="spellEnd"/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R9-DS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1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Υπόστρωμα HDF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Αδιάβροχο, πυκνότητα &gt;8</w:t>
            </w:r>
            <w:r w:rsidRPr="00111347"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  <w:t>5</w:t>
            </w: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0Kg/m3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1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Αντοχή σε χημικούς παράγοντες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Άριστη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1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Αντοχή στα πόδια επίπλων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Χωρίς κανένα ορατό σημάδι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120" w:after="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Αντοχή στη καύτρα τσιγάρου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Εκπομπές φορμαλδεϋδών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E1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val="en-US"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Αντοχή στο φως (EN 13329)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Άριστη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Θερμική αντοχή (DIN EN 12667)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Άριστη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Βάρος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6,5 </w:t>
            </w: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Kgr</w:t>
            </w:r>
            <w:proofErr w:type="spellEnd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/m2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Αντιασθματικό</w:t>
            </w:r>
            <w:proofErr w:type="spellEnd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, </w:t>
            </w: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αντιαλλεργικό</w:t>
            </w:r>
            <w:proofErr w:type="spellEnd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 xml:space="preserve">, χωρίς </w:t>
            </w: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φθαλικά</w:t>
            </w:r>
            <w:proofErr w:type="spellEnd"/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Απαιτείται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  <w:tr w:rsidR="00111347" w:rsidRPr="00111347" w:rsidTr="00111347">
        <w:trPr>
          <w:trHeight w:val="215"/>
          <w:jc w:val="center"/>
        </w:trPr>
        <w:tc>
          <w:tcPr>
            <w:tcW w:w="4395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proofErr w:type="spellStart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Αντιστατικότητα</w:t>
            </w:r>
            <w:proofErr w:type="spellEnd"/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:</w:t>
            </w:r>
          </w:p>
        </w:tc>
        <w:tc>
          <w:tcPr>
            <w:tcW w:w="2268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  <w:r w:rsidRPr="00111347">
              <w:rPr>
                <w:rFonts w:ascii="Times New Roman" w:eastAsia="PMingLiU" w:hAnsi="Times New Roman" w:cs="Times New Roman"/>
                <w:color w:val="000000"/>
                <w:lang w:eastAsia="el-GR"/>
              </w:rPr>
              <w:t>&lt;2kV</w:t>
            </w:r>
          </w:p>
        </w:tc>
        <w:tc>
          <w:tcPr>
            <w:tcW w:w="3119" w:type="dxa"/>
          </w:tcPr>
          <w:p w:rsidR="00111347" w:rsidRPr="00111347" w:rsidRDefault="00111347" w:rsidP="00111347">
            <w:pPr>
              <w:autoSpaceDE w:val="0"/>
              <w:spacing w:before="20" w:after="20" w:line="276" w:lineRule="auto"/>
              <w:jc w:val="center"/>
              <w:rPr>
                <w:rFonts w:ascii="Times New Roman" w:eastAsia="PMingLiU" w:hAnsi="Times New Roman" w:cs="Times New Roman"/>
                <w:color w:val="000000"/>
                <w:lang w:eastAsia="el-GR"/>
              </w:rPr>
            </w:pPr>
          </w:p>
        </w:tc>
      </w:tr>
    </w:tbl>
    <w:p w:rsidR="00111347" w:rsidRPr="00111347" w:rsidRDefault="00111347" w:rsidP="00111347">
      <w:pPr>
        <w:autoSpaceDE w:val="0"/>
        <w:spacing w:after="12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p w:rsidR="00111347" w:rsidRDefault="00111347" w:rsidP="00111347">
      <w:pPr>
        <w:autoSpaceDE w:val="0"/>
        <w:spacing w:after="12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p w:rsidR="00111347" w:rsidRPr="00111347" w:rsidRDefault="00111347" w:rsidP="00111347">
      <w:pPr>
        <w:autoSpaceDE w:val="0"/>
        <w:spacing w:after="120" w:line="276" w:lineRule="auto"/>
        <w:jc w:val="center"/>
        <w:rPr>
          <w:rFonts w:ascii="Times New Roman" w:eastAsia="PMingLiU" w:hAnsi="Times New Roman" w:cs="Times New Roman"/>
          <w:color w:val="000000"/>
          <w:szCs w:val="32"/>
          <w:lang w:eastAsia="el-GR"/>
        </w:rPr>
      </w:pPr>
    </w:p>
    <w:p w:rsidR="00111347" w:rsidRPr="00111347" w:rsidRDefault="00111347" w:rsidP="0011134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111347">
        <w:rPr>
          <w:rFonts w:ascii="Times New Roman" w:eastAsia="Times New Roman" w:hAnsi="Times New Roman" w:cs="Times New Roman"/>
          <w:lang w:eastAsia="el-GR"/>
        </w:rPr>
        <w:lastRenderedPageBreak/>
        <w:t>Πάτρα,       /     / 2021</w:t>
      </w:r>
    </w:p>
    <w:p w:rsidR="00111347" w:rsidRPr="00111347" w:rsidRDefault="00111347" w:rsidP="0011134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111347">
        <w:rPr>
          <w:rFonts w:ascii="Times New Roman" w:eastAsia="Times New Roman" w:hAnsi="Times New Roman" w:cs="Times New Roman"/>
          <w:lang w:eastAsia="el-GR"/>
        </w:rPr>
        <w:t>Ο Προσφέρων</w:t>
      </w:r>
    </w:p>
    <w:p w:rsidR="00111347" w:rsidRPr="00111347" w:rsidRDefault="00111347" w:rsidP="0011134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111347" w:rsidRPr="00111347" w:rsidRDefault="00111347" w:rsidP="0011134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111347" w:rsidRPr="00111347" w:rsidRDefault="00111347" w:rsidP="0011134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111347" w:rsidRPr="00111347" w:rsidRDefault="00111347" w:rsidP="0011134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0664DA" w:rsidRPr="000664DA" w:rsidRDefault="00111347" w:rsidP="00111347">
      <w:pPr>
        <w:spacing w:before="120"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11347">
        <w:rPr>
          <w:rFonts w:ascii="Times New Roman" w:eastAsia="Times New Roman" w:hAnsi="Times New Roman" w:cs="Times New Roman"/>
          <w:sz w:val="20"/>
          <w:lang w:eastAsia="el-GR"/>
        </w:rPr>
        <w:t>(υπογραφή &amp; σφραγίδα)</w:t>
      </w:r>
    </w:p>
    <w:sectPr w:rsidR="000664DA" w:rsidRPr="000664DA" w:rsidSect="00271DCA">
      <w:pgSz w:w="11906" w:h="16838"/>
      <w:pgMar w:top="1304" w:right="1440" w:bottom="13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6E5"/>
    <w:multiLevelType w:val="hybridMultilevel"/>
    <w:tmpl w:val="90DE29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A15"/>
    <w:multiLevelType w:val="hybridMultilevel"/>
    <w:tmpl w:val="7012FCC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46457"/>
    <w:multiLevelType w:val="hybridMultilevel"/>
    <w:tmpl w:val="90129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A"/>
    <w:rsid w:val="000664DA"/>
    <w:rsid w:val="00111347"/>
    <w:rsid w:val="00113273"/>
    <w:rsid w:val="00271DCA"/>
    <w:rsid w:val="005F1EC7"/>
    <w:rsid w:val="00602350"/>
    <w:rsid w:val="00945BC7"/>
    <w:rsid w:val="009A5416"/>
    <w:rsid w:val="00E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9053"/>
  <w15:chartTrackingRefBased/>
  <w15:docId w15:val="{E611AFDA-F5C4-452A-8F7D-40A57EE5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2021-09-10T09:50:00Z</dcterms:created>
  <dcterms:modified xsi:type="dcterms:W3CDTF">2021-11-04T09:44:00Z</dcterms:modified>
</cp:coreProperties>
</file>