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C" w:rsidRPr="001D302E" w:rsidRDefault="002A3FAC" w:rsidP="001D302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4789E">
        <w:rPr>
          <w:b/>
          <w:sz w:val="28"/>
          <w:szCs w:val="28"/>
        </w:rPr>
        <w:t>Διαγωνισμοί</w:t>
      </w:r>
    </w:p>
    <w:tbl>
      <w:tblPr>
        <w:tblW w:w="9498" w:type="dxa"/>
        <w:tblInd w:w="-441" w:type="dxa"/>
        <w:tblLook w:val="04A0" w:firstRow="1" w:lastRow="0" w:firstColumn="1" w:lastColumn="0" w:noHBand="0" w:noVBand="1"/>
      </w:tblPr>
      <w:tblGrid>
        <w:gridCol w:w="571"/>
        <w:gridCol w:w="3732"/>
        <w:gridCol w:w="1122"/>
        <w:gridCol w:w="2090"/>
        <w:gridCol w:w="1983"/>
      </w:tblGrid>
      <w:tr w:rsidR="002A3FAC" w:rsidRPr="00304790" w:rsidTr="00792AEC">
        <w:trPr>
          <w:trHeight w:val="720"/>
        </w:trPr>
        <w:tc>
          <w:tcPr>
            <w:tcW w:w="75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CC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1C44">
              <w:rPr>
                <w:rFonts w:ascii="Times New Roman" w:hAnsi="Times New Roman"/>
                <w:color w:val="000000"/>
              </w:rPr>
              <w:t>ΣΤΟΙΧΕΙΑ ΔΙΑΓΩΝΙΣΜΟΥ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1C4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A3FAC" w:rsidRPr="00304790" w:rsidTr="00792AEC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201C44">
              <w:rPr>
                <w:b/>
                <w:bCs/>
                <w:color w:val="002060"/>
              </w:rPr>
              <w:t>α/α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201C44">
              <w:rPr>
                <w:b/>
                <w:bCs/>
                <w:color w:val="002060"/>
              </w:rPr>
              <w:t>ΤΙΤΛΟΣ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201C44">
              <w:rPr>
                <w:rFonts w:ascii="Times New Roman" w:hAnsi="Times New Roman"/>
                <w:b/>
                <w:bCs/>
                <w:color w:val="002060"/>
              </w:rPr>
              <w:t>KAE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201C44">
              <w:rPr>
                <w:rFonts w:ascii="Times New Roman" w:hAnsi="Times New Roman"/>
                <w:b/>
                <w:bCs/>
                <w:color w:val="002060"/>
              </w:rPr>
              <w:t>STATUS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201C44">
              <w:rPr>
                <w:rFonts w:ascii="Times New Roman" w:hAnsi="Times New Roman"/>
                <w:b/>
                <w:bCs/>
                <w:color w:val="002060"/>
              </w:rPr>
              <w:t>ΠΑΡΑΤΗΡΗΣΕΙΣ</w:t>
            </w:r>
          </w:p>
        </w:tc>
      </w:tr>
      <w:tr w:rsidR="002A3FAC" w:rsidRPr="00304790" w:rsidTr="001D302E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Προμήθεια ειδικών εργαστηριακών καθαριστικών για τις ανάγκες του Πανεπιστημίου Πατρών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Διενέργεια Διαγωνισμού 16/02/2017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Ο συνολικός Π/Υ ανέρχεται στο ύψος των </w:t>
            </w:r>
            <w:r w:rsidRPr="00201C44">
              <w:rPr>
                <w:rFonts w:ascii="Times New Roman" w:hAnsi="Times New Roman"/>
                <w:b/>
                <w:bCs/>
                <w:sz w:val="20"/>
                <w:szCs w:val="20"/>
              </w:rPr>
              <w:t>43.842,35€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, πλέον ΦΠΑ 24%</w:t>
            </w:r>
          </w:p>
        </w:tc>
      </w:tr>
      <w:tr w:rsidR="002A3FAC" w:rsidRPr="00304790" w:rsidTr="00792AEC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 xml:space="preserve">Προμήθεια Εργαστηριακών </w:t>
            </w:r>
            <w:r w:rsidRPr="00201C44">
              <w:rPr>
                <w:b/>
                <w:bCs/>
                <w:color w:val="000000"/>
                <w:sz w:val="20"/>
                <w:szCs w:val="20"/>
                <w:u w:val="single"/>
              </w:rPr>
              <w:t>Αντιδραστηρίων</w:t>
            </w:r>
            <w:r w:rsidRPr="00201C44">
              <w:rPr>
                <w:color w:val="000000"/>
                <w:sz w:val="20"/>
                <w:szCs w:val="20"/>
              </w:rPr>
              <w:t xml:space="preserve"> για το Πανεπιστήμιο Πατρών για το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Προμήθεια Εργαστηριακών Αναλωσίμων (</w:t>
            </w:r>
            <w:r w:rsidRPr="00201C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Αέρια, Διαλύτες, Στήλες </w:t>
            </w:r>
            <w:proofErr w:type="spellStart"/>
            <w:r w:rsidRPr="00201C44">
              <w:rPr>
                <w:b/>
                <w:bCs/>
                <w:color w:val="000000"/>
                <w:sz w:val="20"/>
                <w:szCs w:val="20"/>
                <w:u w:val="single"/>
              </w:rPr>
              <w:t>Απιονισμού</w:t>
            </w:r>
            <w:proofErr w:type="spellEnd"/>
            <w:r w:rsidRPr="00201C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και Διαλύτες NMR</w:t>
            </w:r>
            <w:r w:rsidRPr="00201C44">
              <w:rPr>
                <w:color w:val="000000"/>
                <w:sz w:val="20"/>
                <w:szCs w:val="20"/>
              </w:rPr>
              <w:t>) για το Πανεπιστήμιο Πατρών 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Εργαστηριακών Αναλωσίμων (</w:t>
            </w:r>
            <w:r w:rsidRPr="00201C44">
              <w:rPr>
                <w:b/>
                <w:bCs/>
                <w:sz w:val="20"/>
                <w:szCs w:val="20"/>
                <w:u w:val="single"/>
              </w:rPr>
              <w:t>Μηχανολογικά, Ηλεκτρολογικά-Ηλεκτρονικά</w:t>
            </w:r>
            <w:r w:rsidRPr="00201C44">
              <w:rPr>
                <w:sz w:val="20"/>
                <w:szCs w:val="20"/>
              </w:rPr>
              <w:t>) 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 xml:space="preserve">Προμήθεια Εργαστηριακών Αναλωσίμων </w:t>
            </w:r>
            <w:r w:rsidRPr="00201C44">
              <w:rPr>
                <w:b/>
                <w:bCs/>
                <w:sz w:val="20"/>
                <w:szCs w:val="20"/>
                <w:u w:val="double"/>
              </w:rPr>
              <w:t xml:space="preserve">Γενικής Χρήσης </w:t>
            </w:r>
            <w:r w:rsidRPr="00201C44">
              <w:rPr>
                <w:sz w:val="20"/>
                <w:szCs w:val="20"/>
              </w:rPr>
              <w:t>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Εργαστηριακών Αναλωσίμων (</w:t>
            </w:r>
            <w:r w:rsidRPr="00201C44">
              <w:rPr>
                <w:b/>
                <w:bCs/>
                <w:sz w:val="20"/>
                <w:szCs w:val="20"/>
                <w:u w:val="double"/>
              </w:rPr>
              <w:t>Υαλικά-Πλαστικά</w:t>
            </w:r>
            <w:r w:rsidRPr="00201C44">
              <w:rPr>
                <w:sz w:val="20"/>
                <w:szCs w:val="20"/>
              </w:rPr>
              <w:t>) 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</w:rPr>
            </w:pPr>
            <w:r w:rsidRPr="00201C44">
              <w:rPr>
                <w:color w:val="00000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Εργαστηριακού εξοπλισμού 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4121ΑΑ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Καθορισμός προδιαγραφών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407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Προμήθεια ειδών καθαριότητας και ευπρεπισμού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</w:rPr>
              <w:t> </w:t>
            </w:r>
          </w:p>
        </w:tc>
      </w:tr>
      <w:tr w:rsidR="002A3FAC" w:rsidRPr="00304790" w:rsidTr="001D302E">
        <w:trPr>
          <w:trHeight w:val="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8</w:t>
            </w:r>
          </w:p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Προμήθεια Υλικών Καθαριότητας για τις ανάγκες του Πανεπιστημίου Πατρών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1381α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Διενέργεια Διαγωνισμού 20/02/2017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Ο συνολικός Π/Υ ανέρχεται στο ύψος των </w:t>
            </w:r>
            <w:r w:rsidRPr="00201C44">
              <w:rPr>
                <w:rFonts w:ascii="Times New Roman" w:hAnsi="Times New Roman"/>
                <w:b/>
                <w:bCs/>
                <w:sz w:val="20"/>
                <w:szCs w:val="20"/>
              </w:rPr>
              <w:t>54.242,40€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, πλέον ΦΠΑ 24%</w:t>
            </w:r>
          </w:p>
        </w:tc>
      </w:tr>
      <w:tr w:rsidR="002A3FAC" w:rsidRPr="00304790" w:rsidTr="001D302E">
        <w:trPr>
          <w:trHeight w:val="453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Δαπάνες για ταχυδρομικά τέλη ( </w:t>
            </w:r>
            <w:proofErr w:type="spellStart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Courier</w:t>
            </w:r>
            <w:proofErr w:type="spellEnd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, ΕΛΤΑ)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Ταχυμεταφορές πάσης φύσεως εγγράφων, δεμάτων και λοιπών αντικειμένων του Πανεπιστημίου Πατρών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831α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Εκπόνηση </w:t>
            </w:r>
            <w:r w:rsidRPr="0062056D">
              <w:rPr>
                <w:rFonts w:ascii="Times New Roman" w:hAnsi="Times New Roman"/>
                <w:color w:val="000000"/>
                <w:sz w:val="20"/>
                <w:szCs w:val="20"/>
              </w:rPr>
              <w:t>μελέτης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372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Έξοδα για μεταφορές και φορτωτικές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Εργασίες Υπηρεσιών Μεταφοράς</w:t>
            </w:r>
            <w:r>
              <w:rPr>
                <w:color w:val="000000"/>
                <w:sz w:val="20"/>
                <w:szCs w:val="20"/>
              </w:rPr>
              <w:t xml:space="preserve"> εντός της Πανεπιστημιούπολης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668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</w:rPr>
              <w:t>Παροχή υπηρεσίας από φυσικά και νομικά πρόσωπα για συντήρηση φωτοτυπικών μηχανημάτων, μηχανολογικού εξοπλισμού, υπολογιστών, λοιπών μηχανών γραφείου και ψυκτικών μηχανημάτων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6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 xml:space="preserve">Συντήρηση – Τεχνική υποστήριξη - Λειτουργία των Φωτοαντιγραφικών Μηχανημάτων και </w:t>
            </w:r>
            <w:proofErr w:type="spellStart"/>
            <w:r w:rsidRPr="00201C44">
              <w:rPr>
                <w:color w:val="000000"/>
                <w:sz w:val="20"/>
                <w:szCs w:val="20"/>
              </w:rPr>
              <w:t>Πολυμηχανημάτων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Εκτελείται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Οι  υπηρεσίες για συντήρηση των φωτοαντιγραφικών </w:t>
            </w:r>
            <w:proofErr w:type="spellStart"/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μηχ</w:t>
            </w:r>
            <w:proofErr w:type="spellEnd"/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/των (από τον διαγωνισμό του 2016) θα παρέχονται έως και 30/05/2017</w:t>
            </w:r>
          </w:p>
        </w:tc>
      </w:tr>
      <w:tr w:rsidR="002A3FAC" w:rsidRPr="00304790" w:rsidTr="00792AEC">
        <w:trPr>
          <w:trHeight w:val="10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201C44">
              <w:rPr>
                <w:color w:val="0070C0"/>
                <w:sz w:val="20"/>
                <w:szCs w:val="20"/>
              </w:rPr>
              <w:t xml:space="preserve">Συντήρηση – Τεχνική υποστήριξη - Λειτουργία των Φωτοαντιγραφικών Μηχανημάτων και </w:t>
            </w:r>
            <w:proofErr w:type="spellStart"/>
            <w:r w:rsidRPr="00201C44">
              <w:rPr>
                <w:color w:val="0070C0"/>
                <w:sz w:val="20"/>
                <w:szCs w:val="20"/>
              </w:rPr>
              <w:t>Πολυμηχανημάτων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Συλλογή Προδιαγραφών για Νέο Διαγωνισμό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558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lastRenderedPageBreak/>
              <w:t xml:space="preserve">Προμήθεια γραφικής ύλης και μικροαντικειμένων γραφείου γενικά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7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γραφικής ύλης, για τις ανάγκες του Πανεπιστημίου Πατρών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1261α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Συλλογή Προδιαγραφών για  Διαγωνισμό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546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Προμήθεια υλικών μηχανογραφικών και λοιπών συναφών εφαρμογών (μελάνια)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8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 xml:space="preserve">Προμήθεια αναλωσίμων </w:t>
            </w:r>
            <w:proofErr w:type="spellStart"/>
            <w:r w:rsidRPr="00201C44">
              <w:rPr>
                <w:sz w:val="20"/>
                <w:szCs w:val="20"/>
              </w:rPr>
              <w:t>εκυπωτών</w:t>
            </w:r>
            <w:proofErr w:type="spellEnd"/>
            <w:r w:rsidRPr="00201C44">
              <w:rPr>
                <w:sz w:val="20"/>
                <w:szCs w:val="20"/>
              </w:rPr>
              <w:t xml:space="preserve">, φαξ, </w:t>
            </w:r>
            <w:proofErr w:type="spellStart"/>
            <w:r w:rsidRPr="00201C44">
              <w:rPr>
                <w:sz w:val="20"/>
                <w:szCs w:val="20"/>
              </w:rPr>
              <w:t>κ.λ.π</w:t>
            </w:r>
            <w:proofErr w:type="spellEnd"/>
            <w:r w:rsidRPr="00201C44">
              <w:rPr>
                <w:sz w:val="20"/>
                <w:szCs w:val="20"/>
              </w:rPr>
              <w:t>. για τις ανάγκες του Πανεπιστημίου Πατρών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1281α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Συλλογή Προδιαγραφών για  Διαγωνισμό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497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Προμήθεια βιβλίων, περιοδικών, εφημερίδων, </w:t>
            </w:r>
            <w:proofErr w:type="spellStart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κ.λ.π</w:t>
            </w:r>
            <w:proofErr w:type="spellEnd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1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βιβλίων</w:t>
            </w:r>
            <w:r>
              <w:rPr>
                <w:sz w:val="20"/>
                <w:szCs w:val="20"/>
              </w:rPr>
              <w:t xml:space="preserve"> και συνδρομή επιστημονικών περιοδικών</w:t>
            </w:r>
            <w:r w:rsidRPr="00201C44">
              <w:rPr>
                <w:sz w:val="20"/>
                <w:szCs w:val="20"/>
              </w:rPr>
              <w:t xml:space="preserve"> για τις ανάγκες των Ακαδημαϊκών </w:t>
            </w:r>
            <w:r>
              <w:rPr>
                <w:sz w:val="20"/>
                <w:szCs w:val="20"/>
              </w:rPr>
              <w:t>Μονάδων &amp; Διοικητικών Υπηρεσιών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1259α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Συλλογή Προδιαγραφών για  Διαγωνισμό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493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Προμήθεια Η/Υ, λογισμικού και συναφούς βοηθητικού εξοπλισμού (πάγιος εξοπλισμός)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6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sz w:val="20"/>
                <w:szCs w:val="20"/>
              </w:rPr>
            </w:pPr>
            <w:r w:rsidRPr="00201C44">
              <w:rPr>
                <w:sz w:val="20"/>
                <w:szCs w:val="20"/>
              </w:rPr>
              <w:t>Προμήθεια Συστημάτων Η/Υ και παρελκόμενων για τις ανάγκες των Ακαδημαϊκών Μονάδων και Διοικητικών Υπηρεσιών του Πανεπιστημίου Πατρών για το έτος 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 xml:space="preserve">7123α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 xml:space="preserve">Θα </w:t>
            </w:r>
            <w:proofErr w:type="spellStart"/>
            <w:r w:rsidRPr="00201C44">
              <w:rPr>
                <w:color w:val="000000"/>
                <w:sz w:val="20"/>
                <w:szCs w:val="20"/>
              </w:rPr>
              <w:t>προκυρυχθεί</w:t>
            </w:r>
            <w:proofErr w:type="spellEnd"/>
            <w:r w:rsidRPr="00201C44">
              <w:rPr>
                <w:color w:val="000000"/>
                <w:sz w:val="20"/>
                <w:szCs w:val="20"/>
              </w:rPr>
              <w:t xml:space="preserve"> Νέος Διαγωνισμός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Στην παρούσα φάση διενεργείται ο διαγωνισμός για το έτος 2016</w:t>
            </w:r>
          </w:p>
        </w:tc>
      </w:tr>
      <w:tr w:rsidR="002A3FAC" w:rsidRPr="00304790" w:rsidTr="001D302E">
        <w:trPr>
          <w:trHeight w:val="324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 xml:space="preserve">Αγορά </w:t>
            </w:r>
            <w:proofErr w:type="spellStart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βιντεοπροβολέων</w:t>
            </w:r>
            <w:proofErr w:type="spellEnd"/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, προβολέων διαφανειών και Φαξ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1C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1C44">
              <w:rPr>
                <w:rFonts w:ascii="Times New Roman" w:hAnsi="Times New Roman"/>
                <w:iCs/>
                <w:sz w:val="20"/>
                <w:szCs w:val="20"/>
              </w:rPr>
              <w:t xml:space="preserve">Προμήθεια Συστημάτων Η/Υ και παρελκόμενων για τις ανάγκες των Ακαδημαϊκών Μονάδων και Διοικητικών Υπηρεσιών του Πανεπιστημίου </w:t>
            </w:r>
            <w:proofErr w:type="spellStart"/>
            <w:r w:rsidRPr="00201C44">
              <w:rPr>
                <w:rFonts w:ascii="Times New Roman" w:hAnsi="Times New Roman"/>
                <w:iCs/>
                <w:sz w:val="20"/>
                <w:szCs w:val="20"/>
              </w:rPr>
              <w:t>Πατρώνγια</w:t>
            </w:r>
            <w:proofErr w:type="spellEnd"/>
            <w:r w:rsidRPr="00201C44">
              <w:rPr>
                <w:rFonts w:ascii="Times New Roman" w:hAnsi="Times New Roman"/>
                <w:iCs/>
                <w:sz w:val="20"/>
                <w:szCs w:val="20"/>
              </w:rPr>
              <w:t xml:space="preserve"> το έτος 2017 - </w:t>
            </w:r>
            <w:r w:rsidRPr="00201C44">
              <w:rPr>
                <w:rFonts w:ascii="Times New Roman" w:hAnsi="Times New Roman"/>
                <w:iCs/>
                <w:sz w:val="20"/>
                <w:szCs w:val="20"/>
                <w:u w:val="double"/>
              </w:rPr>
              <w:t>ΟΜΑΔΑ: ΒΙΝΤΕΟΠΡΟΒΟΛΕΙΣ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7129α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Εντάσσεται στον ανωτέρω διαγωνισμό (Α/Α:16)</w:t>
            </w:r>
          </w:p>
        </w:tc>
      </w:tr>
      <w:tr w:rsidR="002A3FAC" w:rsidRPr="00304790" w:rsidTr="001D302E">
        <w:trPr>
          <w:trHeight w:val="848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Ανταλλακτικά και υλικά συντήρησης φωτοτυπικών μηχανημάτων, εξοπλισμού υπολογιστών, λοιπών μηχανών γραφείου, ψυκτικών μηχανημάτων και λοιπού μηχανολογικού εξοπλισμού.</w:t>
            </w: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792AEC">
        <w:trPr>
          <w:trHeight w:val="1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1C44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01C44">
              <w:rPr>
                <w:rFonts w:ascii="Times New Roman" w:hAnsi="Times New Roman"/>
                <w:iCs/>
                <w:sz w:val="20"/>
                <w:szCs w:val="20"/>
              </w:rPr>
              <w:t>Προμήθεια Περιφερειακών / εξαρτημάτων Ηλεκτρονικών Υπολογιστών για τις ανάγκες των Ακαδημαϊκών Μονάδων και Υπηρεσιών του Πανεπιστημίου Πατρών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1439α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Θα </w:t>
            </w:r>
            <w:proofErr w:type="spellStart"/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προκυρυχθεί</w:t>
            </w:r>
            <w:proofErr w:type="spellEnd"/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Νέος Διαγωνισμός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438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  <w:t>Προμήθεια Φωτοτυπικού Υλικού</w:t>
            </w: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201C44">
              <w:rPr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2A3FAC" w:rsidRPr="00304790" w:rsidTr="001D302E">
        <w:trPr>
          <w:trHeight w:val="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1C44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01C44">
              <w:rPr>
                <w:rFonts w:ascii="Times New Roman" w:hAnsi="Times New Roman"/>
                <w:iCs/>
                <w:sz w:val="20"/>
                <w:szCs w:val="20"/>
              </w:rPr>
              <w:t>Προμήθεια φωτοαντιγραφικού χαρτιού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1731α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C44">
              <w:rPr>
                <w:rFonts w:ascii="Times New Roman" w:hAnsi="Times New Roman"/>
                <w:color w:val="000000"/>
                <w:sz w:val="20"/>
                <w:szCs w:val="20"/>
              </w:rPr>
              <w:t>Θα προκηρυχθεί Νέος Διαγωνισμός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FAC" w:rsidRPr="00201C44" w:rsidRDefault="002A3FAC" w:rsidP="00792A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1C4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A3FAC" w:rsidRDefault="002A3FAC" w:rsidP="002A3FAC">
      <w:bookmarkStart w:id="0" w:name="_GoBack"/>
      <w:bookmarkEnd w:id="0"/>
    </w:p>
    <w:p w:rsidR="002A3FAC" w:rsidRDefault="002A3FAC" w:rsidP="002A3FAC">
      <w:pPr>
        <w:pStyle w:val="Web"/>
        <w:ind w:firstLine="567"/>
        <w:jc w:val="both"/>
        <w:rPr>
          <w:color w:val="FF0000"/>
        </w:rPr>
      </w:pPr>
      <w:r w:rsidRPr="00702B15">
        <w:t xml:space="preserve">Για όλα τα είδη που θα πραγματοποιηθούν διαγωνισμοί θα πρέπει μετά τις σχετικές ανακοινώσεις της Υπηρεσίας να αποστέλλονται όλες οι ανάγκες. </w:t>
      </w:r>
      <w:r w:rsidRPr="00702B15">
        <w:rPr>
          <w:b/>
          <w:u w:val="single"/>
        </w:rPr>
        <w:t>ΣΗΜΕΙΩΣΗ</w:t>
      </w:r>
      <w:r w:rsidRPr="00702B15">
        <w:rPr>
          <w:b/>
        </w:rPr>
        <w:t xml:space="preserve"> : </w:t>
      </w:r>
      <w:r>
        <w:rPr>
          <w:b/>
        </w:rPr>
        <w:t>Α</w:t>
      </w:r>
      <w:r w:rsidRPr="00702B15">
        <w:rPr>
          <w:b/>
        </w:rPr>
        <w:t>νάγκες σε είδη διαγωνισμών που δεν θα δηλωθούν δεν μπορούν να εξυπηρετηθούν</w:t>
      </w:r>
      <w:r w:rsidRPr="00702B15">
        <w:rPr>
          <w:color w:val="FF0000"/>
        </w:rPr>
        <w:t>.</w:t>
      </w:r>
    </w:p>
    <w:p w:rsidR="00A4031C" w:rsidRPr="002A3FAC" w:rsidRDefault="00A4031C" w:rsidP="002A3FAC"/>
    <w:sectPr w:rsidR="00A4031C" w:rsidRPr="002A3FAC" w:rsidSect="002A3FAC">
      <w:pgSz w:w="11906" w:h="16838"/>
      <w:pgMar w:top="102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8CD"/>
    <w:multiLevelType w:val="hybridMultilevel"/>
    <w:tmpl w:val="79BECA80"/>
    <w:lvl w:ilvl="0" w:tplc="0A4C7EE8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C"/>
    <w:rsid w:val="001D302E"/>
    <w:rsid w:val="002A3FAC"/>
    <w:rsid w:val="00A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BA2E"/>
  <w15:chartTrackingRefBased/>
  <w15:docId w15:val="{44D99011-F921-40C5-A756-F1B63D9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AC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3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A3FA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D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302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pcnew99a</dc:creator>
  <cp:keywords/>
  <dc:description/>
  <cp:lastModifiedBy>pcnew99a</cp:lastModifiedBy>
  <cp:revision>2</cp:revision>
  <cp:lastPrinted>2017-03-08T10:14:00Z</cp:lastPrinted>
  <dcterms:created xsi:type="dcterms:W3CDTF">2017-03-08T10:05:00Z</dcterms:created>
  <dcterms:modified xsi:type="dcterms:W3CDTF">2017-03-08T10:14:00Z</dcterms:modified>
</cp:coreProperties>
</file>