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DA" w:rsidRPr="006752F1" w:rsidRDefault="008729DA" w:rsidP="008729DA">
      <w:pPr>
        <w:jc w:val="both"/>
        <w:rPr>
          <w:rFonts w:ascii="Times New Roman" w:hAnsi="Times New Roman"/>
          <w:b/>
          <w:sz w:val="24"/>
          <w:szCs w:val="24"/>
        </w:rPr>
      </w:pPr>
      <w:r w:rsidRPr="006752F1">
        <w:rPr>
          <w:rFonts w:ascii="Times New Roman" w:hAnsi="Times New Roman"/>
          <w:b/>
          <w:sz w:val="24"/>
          <w:szCs w:val="24"/>
          <w:u w:val="single"/>
        </w:rPr>
        <w:t>Κατανομή</w:t>
      </w:r>
      <w:bookmarkStart w:id="0" w:name="_GoBack"/>
      <w:bookmarkEnd w:id="0"/>
      <w:r w:rsidRPr="006752F1">
        <w:rPr>
          <w:rFonts w:ascii="Times New Roman" w:hAnsi="Times New Roman"/>
          <w:b/>
          <w:sz w:val="24"/>
          <w:szCs w:val="24"/>
          <w:u w:val="single"/>
        </w:rPr>
        <w:t xml:space="preserve"> δαπανών ανά κωδικό</w:t>
      </w:r>
    </w:p>
    <w:p w:rsidR="008729DA" w:rsidRPr="00702B15" w:rsidRDefault="008729DA" w:rsidP="008729DA">
      <w:pPr>
        <w:pStyle w:val="a4"/>
        <w:jc w:val="both"/>
      </w:pP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0419</w:t>
      </w:r>
      <w:r w:rsidRPr="00702B15">
        <w:rPr>
          <w:b/>
          <w:u w:val="single"/>
          <w:lang w:val="en-US"/>
        </w:rPr>
        <w:t>A</w:t>
      </w:r>
      <w:r w:rsidRPr="00702B15">
        <w:t xml:space="preserve"> Παροχή υπηρεσιών σχετικές με αμοιβές ελευθέρων επαγγελματιών όπως εξωτερικούς συνεργάτες ή αμοιβές ελευθέρων επαγγελματιών για μηχανογραφική επεξεργασία στοιχείων.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t>Κ.Α. 0433</w:t>
      </w:r>
      <w:r w:rsidRPr="00702B15">
        <w:rPr>
          <w:b/>
          <w:u w:val="single"/>
          <w:lang w:val="en-US"/>
        </w:rPr>
        <w:t>A</w:t>
      </w:r>
      <w:r w:rsidRPr="00702B15">
        <w:t xml:space="preserve">  Ανανέωση συνδρομής σε λογισμικά προγράμματα ή πακέτα, αμοιβές Νομικών Προσώπων κ Οργανισμών για την μηχανογραφική επεξεργασία στοιχείων.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t>Κ.Α. 0829</w:t>
      </w:r>
      <w:r w:rsidRPr="00702B15">
        <w:rPr>
          <w:b/>
          <w:u w:val="single"/>
          <w:lang w:val="en-US"/>
        </w:rPr>
        <w:t>A</w:t>
      </w:r>
      <w:r w:rsidRPr="00702B15">
        <w:t xml:space="preserve"> Έξοδα για μεταφορικές εταιρίες και φορτωτικές 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0831</w:t>
      </w:r>
      <w:r w:rsidRPr="00702B15">
        <w:rPr>
          <w:b/>
          <w:u w:val="single"/>
          <w:lang w:val="en-US"/>
        </w:rPr>
        <w:t>A</w:t>
      </w:r>
      <w:r w:rsidRPr="00702B15">
        <w:t xml:space="preserve">   Δαπάνες για ταχυδρομικά τέλη ( </w:t>
      </w:r>
      <w:r w:rsidRPr="00702B15">
        <w:rPr>
          <w:lang w:val="en-US"/>
        </w:rPr>
        <w:t>Courier</w:t>
      </w:r>
      <w:r w:rsidRPr="00702B15">
        <w:t>, ΕΛΤΑ).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0889</w:t>
      </w:r>
      <w:r w:rsidRPr="00702B15">
        <w:rPr>
          <w:b/>
          <w:u w:val="single"/>
          <w:lang w:val="en-US"/>
        </w:rPr>
        <w:t>A</w:t>
      </w:r>
      <w:r w:rsidRPr="00702B15">
        <w:t xml:space="preserve">  Παροχή υπηρεσίας από φυσικά και νομικά πρόσωπα για συντήρηση φωτοτυπικών μηχανημάτων, μηχανολογικού εξοπλισμού, υπολογιστών, λοιπών μηχανών γραφείου και ψυκτικών μηχανημάτων.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0892</w:t>
      </w:r>
      <w:r w:rsidRPr="00702B15">
        <w:rPr>
          <w:b/>
          <w:u w:val="single"/>
          <w:lang w:val="en-US"/>
        </w:rPr>
        <w:t>A</w:t>
      </w:r>
      <w:r w:rsidRPr="00702B15">
        <w:t xml:space="preserve">  Δαπάνες για μηχανισμούς ασφαλείας (Συναγερμοί),ασφάλιστρα και </w:t>
      </w:r>
      <w:proofErr w:type="spellStart"/>
      <w:r w:rsidRPr="00702B15">
        <w:t>φύλακτρα</w:t>
      </w:r>
      <w:proofErr w:type="spellEnd"/>
      <w:r w:rsidRPr="00702B15">
        <w:t xml:space="preserve"> ακινήτων, μεταφορικών μέσων και μηχανικού εξοπλισμού. 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1261</w:t>
      </w:r>
      <w:r w:rsidRPr="00702B15">
        <w:rPr>
          <w:b/>
          <w:u w:val="single"/>
          <w:lang w:val="en-US"/>
        </w:rPr>
        <w:t>A</w:t>
      </w:r>
      <w:r w:rsidRPr="00702B15">
        <w:t xml:space="preserve">  Προμήθεια γραφικής ύλης και μικροαντικειμένων γραφείου γενικά.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t>Κ.Α. 1259</w:t>
      </w:r>
      <w:r w:rsidRPr="00702B15">
        <w:rPr>
          <w:b/>
          <w:u w:val="single"/>
          <w:lang w:val="en-US"/>
        </w:rPr>
        <w:t>A</w:t>
      </w:r>
      <w:r w:rsidRPr="00702B15">
        <w:t xml:space="preserve"> Προμήθεια Βιβλίων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  <w:rPr>
          <w:b/>
          <w:u w:val="single"/>
        </w:rPr>
      </w:pPr>
      <w:r w:rsidRPr="00702B15">
        <w:rPr>
          <w:b/>
          <w:u w:val="single"/>
        </w:rPr>
        <w:t>Κ.Α. 1281</w:t>
      </w:r>
      <w:r w:rsidRPr="00702B15">
        <w:rPr>
          <w:b/>
          <w:u w:val="single"/>
          <w:lang w:val="en-US"/>
        </w:rPr>
        <w:t>A</w:t>
      </w:r>
      <w:r w:rsidRPr="00702B15">
        <w:t>Προμήθεια υλικών μηχανογραφικών και λοιπών συναφών εφαρμογών ( μελάνια)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  <w:lang w:val="en-US"/>
        </w:rPr>
        <w:t>K</w:t>
      </w:r>
      <w:r w:rsidRPr="00702B15">
        <w:rPr>
          <w:b/>
          <w:u w:val="single"/>
        </w:rPr>
        <w:t>.</w:t>
      </w:r>
      <w:r w:rsidRPr="00702B15">
        <w:rPr>
          <w:b/>
          <w:u w:val="single"/>
          <w:lang w:val="en-US"/>
        </w:rPr>
        <w:t>A</w:t>
      </w:r>
      <w:r w:rsidRPr="00702B15">
        <w:rPr>
          <w:b/>
          <w:u w:val="single"/>
        </w:rPr>
        <w:t>.  1381</w:t>
      </w:r>
      <w:r w:rsidRPr="00702B15">
        <w:rPr>
          <w:b/>
          <w:u w:val="single"/>
          <w:lang w:val="en-US"/>
        </w:rPr>
        <w:t>A</w:t>
      </w:r>
      <w:r w:rsidRPr="00702B15">
        <w:t xml:space="preserve">  Προμήθεια ειδών καθαριότητας και ευπρεπισμού.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1439</w:t>
      </w:r>
      <w:r w:rsidRPr="00702B15">
        <w:rPr>
          <w:b/>
          <w:u w:val="single"/>
          <w:lang w:val="en-US"/>
        </w:rPr>
        <w:t>A</w:t>
      </w:r>
      <w:r w:rsidRPr="00702B15">
        <w:t>Ανταλλακτικά και υλικά συντήρησης φωτοτυπικών μηχανημάτων, εξοπλισμού υπολογιστών, λοιπών μηχανών γραφείου, ψυκτικών μηχανημάτων και λοιπού μηχανολογικού εξοπλισμού</w:t>
      </w:r>
      <w:r>
        <w:t>, ανταλλακτικά για ασφάλειες</w:t>
      </w:r>
      <w:r w:rsidRPr="00702B15">
        <w:t>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4121ΑΑ</w:t>
      </w:r>
      <w:r w:rsidRPr="00702B15">
        <w:t xml:space="preserve"> Προμήθεια επιστημονικών περιοδικών, εργαστηριακών αναλωσίμων, εξόδων ασκήσεων υπαίθρου, επιστημονικού εξοπλισμού που αφορά εργαστήρια και εκπαιδευτικό κ</w:t>
      </w:r>
      <w:r>
        <w:t xml:space="preserve">αι διδακτικό εξοπλισμό, </w:t>
      </w:r>
      <w:proofErr w:type="spellStart"/>
      <w:r>
        <w:t>ειδικα</w:t>
      </w:r>
      <w:proofErr w:type="spellEnd"/>
      <w:r>
        <w:t xml:space="preserve"> εργαστηριακά υλικά 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t>Κ.Α.4121ΑΓ</w:t>
      </w:r>
      <w:r w:rsidRPr="00702B15">
        <w:t xml:space="preserve">  Αποζημίωση για δοθείσες διαλέξεις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 7111Α</w:t>
      </w:r>
      <w:r w:rsidRPr="00702B15">
        <w:t xml:space="preserve">   Προμήθεια επίπλων.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7112Α</w:t>
      </w:r>
      <w:r w:rsidRPr="00702B15">
        <w:t xml:space="preserve">  Προμήθεια Ηλεκτρικών συσκευών και μηχανημάτων κλιματισμού γραφείων.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t>Κ.Α. 7123Α</w:t>
      </w:r>
      <w:r w:rsidRPr="00702B15">
        <w:t xml:space="preserve"> Προμήθεια Ηλεκτρονικών Υπολογιστών, λογισμικού και συναφούς βοηθητικού εξοπλισμού. (πάγιος εξοπλισμός)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after="200" w:line="360" w:lineRule="auto"/>
        <w:contextualSpacing/>
      </w:pPr>
      <w:r w:rsidRPr="00702B15">
        <w:rPr>
          <w:b/>
          <w:u w:val="single"/>
        </w:rPr>
        <w:lastRenderedPageBreak/>
        <w:t>Κ.Α. 7129Α</w:t>
      </w:r>
      <w:r w:rsidRPr="00702B15">
        <w:t xml:space="preserve"> Αγορά </w:t>
      </w:r>
      <w:proofErr w:type="spellStart"/>
      <w:r w:rsidRPr="00702B15">
        <w:t>Βιντεοπροβολέων</w:t>
      </w:r>
      <w:proofErr w:type="spellEnd"/>
      <w:r w:rsidRPr="00702B15">
        <w:t>, προβολέων διαφανειών και Φαξ</w:t>
      </w:r>
    </w:p>
    <w:p w:rsidR="008729DA" w:rsidRPr="00702B15" w:rsidRDefault="008729DA" w:rsidP="008729DA">
      <w:pPr>
        <w:pStyle w:val="a4"/>
        <w:numPr>
          <w:ilvl w:val="0"/>
          <w:numId w:val="1"/>
        </w:numPr>
        <w:spacing w:line="360" w:lineRule="auto"/>
        <w:jc w:val="both"/>
      </w:pPr>
      <w:r w:rsidRPr="00702B15">
        <w:rPr>
          <w:b/>
          <w:u w:val="single"/>
        </w:rPr>
        <w:t>Κ.Α. 7124Α</w:t>
      </w:r>
      <w:r w:rsidRPr="00702B15">
        <w:t xml:space="preserve"> Πρ</w:t>
      </w:r>
      <w:r>
        <w:t>ομήθεια φωτοτυπικών μηχανημάτων</w:t>
      </w:r>
    </w:p>
    <w:p w:rsidR="008729DA" w:rsidRPr="00FA5DA6" w:rsidRDefault="008729DA" w:rsidP="008729D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4031C" w:rsidRPr="008729DA" w:rsidRDefault="00A4031C" w:rsidP="008729DA"/>
    <w:sectPr w:rsidR="00A4031C" w:rsidRPr="008729DA" w:rsidSect="008729D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4F8"/>
    <w:multiLevelType w:val="hybridMultilevel"/>
    <w:tmpl w:val="B0BCB636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4BCA54A2"/>
    <w:multiLevelType w:val="multilevel"/>
    <w:tmpl w:val="CF42C9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9"/>
    <w:rsid w:val="008729DA"/>
    <w:rsid w:val="00A4031C"/>
    <w:rsid w:val="00C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A1A"/>
  <w15:chartTrackingRefBased/>
  <w15:docId w15:val="{C8476986-DE03-44A7-8C9A-DEF5BCFC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4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46A49"/>
    <w:rPr>
      <w:color w:val="0000FF"/>
      <w:u w:val="single"/>
    </w:rPr>
  </w:style>
  <w:style w:type="character" w:styleId="a3">
    <w:name w:val="Strong"/>
    <w:uiPriority w:val="22"/>
    <w:qFormat/>
    <w:rsid w:val="00C46A49"/>
    <w:rPr>
      <w:b/>
      <w:bCs/>
    </w:rPr>
  </w:style>
  <w:style w:type="paragraph" w:styleId="a4">
    <w:name w:val="List Paragraph"/>
    <w:basedOn w:val="a"/>
    <w:uiPriority w:val="34"/>
    <w:qFormat/>
    <w:rsid w:val="00C46A4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29D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pcnew99a</cp:lastModifiedBy>
  <cp:revision>2</cp:revision>
  <cp:lastPrinted>2017-03-08T10:18:00Z</cp:lastPrinted>
  <dcterms:created xsi:type="dcterms:W3CDTF">2017-03-08T10:19:00Z</dcterms:created>
  <dcterms:modified xsi:type="dcterms:W3CDTF">2017-03-08T10:19:00Z</dcterms:modified>
</cp:coreProperties>
</file>