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18E" w:rsidRPr="00E04718" w:rsidRDefault="00DB118E" w:rsidP="00DB118E">
      <w:pPr>
        <w:spacing w:line="360" w:lineRule="auto"/>
        <w:jc w:val="both"/>
        <w:rPr>
          <w:b/>
          <w:sz w:val="28"/>
          <w:szCs w:val="28"/>
        </w:rPr>
      </w:pPr>
      <w:r w:rsidRPr="00E04718">
        <w:rPr>
          <w:b/>
          <w:sz w:val="28"/>
          <w:szCs w:val="28"/>
        </w:rPr>
        <w:t>Συνοδευτικά έντυπα τιμολογίων</w:t>
      </w:r>
    </w:p>
    <w:p w:rsidR="00DB118E" w:rsidRPr="00702B15" w:rsidRDefault="00DB118E" w:rsidP="00DB118E">
      <w:pPr>
        <w:pStyle w:val="a4"/>
        <w:numPr>
          <w:ilvl w:val="0"/>
          <w:numId w:val="1"/>
        </w:numPr>
        <w:spacing w:line="360" w:lineRule="auto"/>
        <w:jc w:val="both"/>
        <w:rPr>
          <w:b/>
        </w:rPr>
      </w:pPr>
      <w:r w:rsidRPr="00702B15">
        <w:t>Τα τιμολόγια ανάλογα με το είδος τους συνοδεύονται από τα κάτωθι δικαιολογητικά</w:t>
      </w:r>
      <w:r w:rsidRPr="00702B15">
        <w:rPr>
          <w:b/>
        </w:rPr>
        <w:t>:</w:t>
      </w:r>
    </w:p>
    <w:p w:rsidR="00DB118E" w:rsidRDefault="00DB118E" w:rsidP="00DB118E">
      <w:pPr>
        <w:pStyle w:val="a4"/>
        <w:numPr>
          <w:ilvl w:val="0"/>
          <w:numId w:val="1"/>
        </w:numPr>
        <w:jc w:val="both"/>
      </w:pPr>
      <w:r w:rsidRPr="00702B15">
        <w:t>Αίτημα Χρηματοδότησης - Αίτηση Έγκρισης Δαπάνης</w:t>
      </w:r>
    </w:p>
    <w:p w:rsidR="00DB118E" w:rsidRPr="00702B15" w:rsidRDefault="00DB118E" w:rsidP="00DB118E">
      <w:pPr>
        <w:pStyle w:val="a4"/>
        <w:numPr>
          <w:ilvl w:val="0"/>
          <w:numId w:val="1"/>
        </w:numPr>
        <w:jc w:val="both"/>
      </w:pPr>
      <w:r>
        <w:t>Απόφαση Ανάληψης Υποχρέωσης</w:t>
      </w:r>
    </w:p>
    <w:p w:rsidR="00DB118E" w:rsidRPr="00702B15" w:rsidRDefault="00DB118E" w:rsidP="00DB118E">
      <w:pPr>
        <w:pStyle w:val="a4"/>
        <w:numPr>
          <w:ilvl w:val="0"/>
          <w:numId w:val="1"/>
        </w:numPr>
        <w:jc w:val="both"/>
      </w:pPr>
      <w:r w:rsidRPr="00702B15">
        <w:t>Έντυπο 1 (Έγκριση Αναπληρωτής Πρυτάνεως-Πρόεδρου)</w:t>
      </w:r>
    </w:p>
    <w:p w:rsidR="00DB118E" w:rsidRPr="00702B15" w:rsidRDefault="00DB118E" w:rsidP="00DB118E">
      <w:pPr>
        <w:pStyle w:val="a4"/>
        <w:numPr>
          <w:ilvl w:val="0"/>
          <w:numId w:val="1"/>
        </w:numPr>
        <w:jc w:val="both"/>
      </w:pPr>
      <w:r w:rsidRPr="00702B15">
        <w:t>Έντυπο 2 (Διαβιβαστικό Οικονομικού Υπευθύνου)</w:t>
      </w:r>
    </w:p>
    <w:p w:rsidR="00DB118E" w:rsidRPr="00702B15" w:rsidRDefault="00DB118E" w:rsidP="00DB118E">
      <w:pPr>
        <w:pStyle w:val="a4"/>
        <w:numPr>
          <w:ilvl w:val="0"/>
          <w:numId w:val="1"/>
        </w:numPr>
        <w:jc w:val="both"/>
      </w:pPr>
      <w:r w:rsidRPr="00702B15">
        <w:t>Έντυπο 3 (Πρακτικό Παραλαβής Αναλωσίμου)</w:t>
      </w:r>
    </w:p>
    <w:p w:rsidR="00DB118E" w:rsidRPr="00702B15" w:rsidRDefault="00DB118E" w:rsidP="00DB118E">
      <w:pPr>
        <w:pStyle w:val="a4"/>
        <w:numPr>
          <w:ilvl w:val="0"/>
          <w:numId w:val="1"/>
        </w:numPr>
        <w:jc w:val="both"/>
      </w:pPr>
      <w:r w:rsidRPr="00702B15">
        <w:t>Έντυπο 3α (Βεβαίωση Εργασιών)</w:t>
      </w:r>
    </w:p>
    <w:p w:rsidR="00DB118E" w:rsidRPr="00702B15" w:rsidRDefault="00DB118E" w:rsidP="00DB118E">
      <w:pPr>
        <w:pStyle w:val="a4"/>
        <w:numPr>
          <w:ilvl w:val="0"/>
          <w:numId w:val="1"/>
        </w:numPr>
        <w:jc w:val="both"/>
      </w:pPr>
      <w:r w:rsidRPr="00702B15">
        <w:t xml:space="preserve">Έντυπο 3β (Πρακτικό Παραλαβής Αναλωσίμου για Γραφική </w:t>
      </w:r>
      <w:proofErr w:type="spellStart"/>
      <w:r w:rsidRPr="00702B15">
        <w:t>Υλη</w:t>
      </w:r>
      <w:proofErr w:type="spellEnd"/>
      <w:r w:rsidRPr="00702B15">
        <w:t xml:space="preserve"> εντός Διαγωνισμού)</w:t>
      </w:r>
    </w:p>
    <w:p w:rsidR="00DB118E" w:rsidRPr="00702B15" w:rsidRDefault="00DB118E" w:rsidP="00DB118E">
      <w:pPr>
        <w:pStyle w:val="a4"/>
        <w:numPr>
          <w:ilvl w:val="0"/>
          <w:numId w:val="1"/>
        </w:numPr>
        <w:jc w:val="both"/>
      </w:pPr>
      <w:r w:rsidRPr="00702B15">
        <w:t>Έντυπο 3γ (Πρακτικό Παραλαβής Αναλωσίμου για Μελάνια εντός Διαγωνισμού)</w:t>
      </w:r>
    </w:p>
    <w:p w:rsidR="00DB118E" w:rsidRPr="00702B15" w:rsidRDefault="00DB118E" w:rsidP="00DB118E">
      <w:pPr>
        <w:pStyle w:val="a4"/>
        <w:numPr>
          <w:ilvl w:val="0"/>
          <w:numId w:val="1"/>
        </w:numPr>
        <w:jc w:val="both"/>
      </w:pPr>
      <w:r w:rsidRPr="00702B15">
        <w:t>Έντυπο 4 (Κατάσταση Δαπανών) για περισσότερα του ενός τιμολόγια</w:t>
      </w:r>
    </w:p>
    <w:p w:rsidR="00DB118E" w:rsidRPr="00702B15" w:rsidRDefault="00DB118E" w:rsidP="00DB118E">
      <w:pPr>
        <w:pStyle w:val="a4"/>
        <w:numPr>
          <w:ilvl w:val="0"/>
          <w:numId w:val="1"/>
        </w:numPr>
        <w:jc w:val="both"/>
        <w:rPr>
          <w:color w:val="C0504D"/>
        </w:rPr>
      </w:pPr>
      <w:r w:rsidRPr="00702B15">
        <w:t xml:space="preserve">Έντυπο 5 (Σύμβαση για Τιμ. άνω των 2500 </w:t>
      </w:r>
      <w:r w:rsidRPr="00702B15">
        <w:rPr>
          <w:lang w:val="en-US"/>
        </w:rPr>
        <w:t>euro</w:t>
      </w:r>
      <w:r w:rsidRPr="00702B15">
        <w:t>- Αναπληρωτής Πρυτάνεως)</w:t>
      </w:r>
    </w:p>
    <w:p w:rsidR="00DB118E" w:rsidRPr="00702B15" w:rsidRDefault="00DB118E" w:rsidP="00DB118E">
      <w:pPr>
        <w:pStyle w:val="a4"/>
        <w:numPr>
          <w:ilvl w:val="0"/>
          <w:numId w:val="1"/>
        </w:numPr>
        <w:jc w:val="both"/>
      </w:pPr>
      <w:r w:rsidRPr="00702B15">
        <w:t>Έντυπο 6 (Έκδοση Χρηματικού Εντάλματος Προπληρωμής)</w:t>
      </w:r>
    </w:p>
    <w:p w:rsidR="00DB118E" w:rsidRPr="00702B15" w:rsidRDefault="00DB118E" w:rsidP="00DB118E">
      <w:pPr>
        <w:pStyle w:val="a4"/>
        <w:numPr>
          <w:ilvl w:val="0"/>
          <w:numId w:val="1"/>
        </w:numPr>
        <w:jc w:val="both"/>
      </w:pPr>
      <w:r w:rsidRPr="00702B15">
        <w:t xml:space="preserve"> Έντυπο 7 ((Έγκριση Χ.Ε.Π. Αναπληρωτής Πρυτάνεως -Πρόεδρου)</w:t>
      </w:r>
    </w:p>
    <w:p w:rsidR="00DB118E" w:rsidRPr="00702B15" w:rsidRDefault="00DB118E" w:rsidP="00DB118E">
      <w:pPr>
        <w:pStyle w:val="a4"/>
        <w:numPr>
          <w:ilvl w:val="0"/>
          <w:numId w:val="1"/>
        </w:numPr>
        <w:jc w:val="both"/>
      </w:pPr>
      <w:r w:rsidRPr="00702B15">
        <w:t>Έντυπο 8 (Υπεύθυνη Δήλωση)</w:t>
      </w:r>
    </w:p>
    <w:p w:rsidR="00DB118E" w:rsidRPr="00702B15" w:rsidRDefault="00DB118E" w:rsidP="00DB118E">
      <w:pPr>
        <w:pStyle w:val="a4"/>
        <w:numPr>
          <w:ilvl w:val="0"/>
          <w:numId w:val="1"/>
        </w:numPr>
      </w:pPr>
      <w:r w:rsidRPr="00702B15">
        <w:t>Έντυπο Βιβλίο Παγίων. ΠΡΩΤΟΚΟΛΛΟ ΠΑΡΑΛΑΒΗΣ &amp; ΔΕΛΤΙΟ ΕΙΣΑΓΩΓΗΣ ΜΗ ΑΝΑΛΩΣΙΜΟΥ ΥΛΙΚΟΥ. Το έντυπο αυτό βρίσκεται στο βιβλίο παγίων του κάθε Τμήματος.</w:t>
      </w:r>
    </w:p>
    <w:p w:rsidR="00DB118E" w:rsidRPr="00702B15" w:rsidRDefault="00DB118E" w:rsidP="00DB118E">
      <w:pPr>
        <w:pStyle w:val="a4"/>
        <w:ind w:left="1069"/>
      </w:pPr>
    </w:p>
    <w:p w:rsidR="00DB118E" w:rsidRPr="00702B15" w:rsidRDefault="00DB118E" w:rsidP="00DB118E">
      <w:pPr>
        <w:pStyle w:val="a4"/>
      </w:pPr>
      <w:bookmarkStart w:id="0" w:name="_GoBack"/>
      <w:bookmarkEnd w:id="0"/>
    </w:p>
    <w:sectPr w:rsidR="00DB118E" w:rsidRPr="00702B15" w:rsidSect="008729DA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47CB9"/>
    <w:multiLevelType w:val="hybridMultilevel"/>
    <w:tmpl w:val="FC76D3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2E64F8"/>
    <w:multiLevelType w:val="hybridMultilevel"/>
    <w:tmpl w:val="B0BCB636"/>
    <w:lvl w:ilvl="0" w:tplc="0408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" w15:restartNumberingAfterBreak="0">
    <w:nsid w:val="4BCA54A2"/>
    <w:multiLevelType w:val="multilevel"/>
    <w:tmpl w:val="CF42C96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A49"/>
    <w:rsid w:val="008729DA"/>
    <w:rsid w:val="00A4031C"/>
    <w:rsid w:val="00C46A49"/>
    <w:rsid w:val="00DB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92A1A"/>
  <w15:chartTrackingRefBased/>
  <w15:docId w15:val="{C8476986-DE03-44A7-8C9A-DEF5BCFC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A49"/>
    <w:pPr>
      <w:spacing w:after="200" w:line="276" w:lineRule="auto"/>
    </w:pPr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C46A49"/>
    <w:rPr>
      <w:color w:val="0000FF"/>
      <w:u w:val="single"/>
    </w:rPr>
  </w:style>
  <w:style w:type="character" w:styleId="a3">
    <w:name w:val="Strong"/>
    <w:uiPriority w:val="22"/>
    <w:qFormat/>
    <w:rsid w:val="00C46A49"/>
    <w:rPr>
      <w:b/>
      <w:bCs/>
    </w:rPr>
  </w:style>
  <w:style w:type="paragraph" w:styleId="a4">
    <w:name w:val="List Paragraph"/>
    <w:basedOn w:val="a"/>
    <w:uiPriority w:val="34"/>
    <w:qFormat/>
    <w:rsid w:val="00C46A49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872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729DA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pcnew99a</dc:creator>
  <cp:keywords/>
  <dc:description/>
  <cp:lastModifiedBy>pcnew99a</cp:lastModifiedBy>
  <cp:revision>2</cp:revision>
  <cp:lastPrinted>2017-03-08T10:20:00Z</cp:lastPrinted>
  <dcterms:created xsi:type="dcterms:W3CDTF">2017-03-08T10:20:00Z</dcterms:created>
  <dcterms:modified xsi:type="dcterms:W3CDTF">2017-03-08T10:20:00Z</dcterms:modified>
</cp:coreProperties>
</file>